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9C9F" w14:textId="6D1A229B" w:rsidR="005C6B52" w:rsidRDefault="006477C9">
      <w:pPr>
        <w:rPr>
          <w:lang w:val="es-ES"/>
        </w:rPr>
      </w:pPr>
      <w:r>
        <w:rPr>
          <w:lang w:val="es-ES"/>
        </w:rPr>
        <w:t>LICITACIÓN CFE-0035-ADSON-000</w:t>
      </w:r>
      <w:r w:rsidR="00504429">
        <w:rPr>
          <w:lang w:val="es-ES"/>
        </w:rPr>
        <w:t>2</w:t>
      </w:r>
      <w:r>
        <w:rPr>
          <w:lang w:val="es-ES"/>
        </w:rPr>
        <w:t>-2021</w:t>
      </w:r>
    </w:p>
    <w:p w14:paraId="2F779EEB" w14:textId="23F6A8FA" w:rsidR="006477C9" w:rsidRDefault="006477C9">
      <w:pPr>
        <w:rPr>
          <w:lang w:val="es-ES"/>
        </w:rPr>
      </w:pPr>
      <w:r>
        <w:rPr>
          <w:lang w:val="es-ES"/>
        </w:rPr>
        <w:t>“Obtención y procesamiento de datos mediante la técnica de reflexión sísmica somera de alta resolución (SIRSAR), para la mina Pasta de Conchos”.</w:t>
      </w:r>
    </w:p>
    <w:p w14:paraId="48BD52BD" w14:textId="4E6C65B0" w:rsidR="006477C9" w:rsidRDefault="002A4437">
      <w:pPr>
        <w:rPr>
          <w:lang w:val="es-ES"/>
        </w:rPr>
      </w:pPr>
      <w:r>
        <w:rPr>
          <w:lang w:val="es-ES"/>
        </w:rPr>
        <w:t>23</w:t>
      </w:r>
      <w:r w:rsidR="006477C9">
        <w:rPr>
          <w:lang w:val="es-ES"/>
        </w:rPr>
        <w:t>/03/2021</w:t>
      </w:r>
    </w:p>
    <w:p w14:paraId="27AE92BB" w14:textId="3EF481AC" w:rsidR="006477C9" w:rsidRDefault="006477C9">
      <w:pPr>
        <w:rPr>
          <w:lang w:val="es-ES"/>
        </w:rPr>
      </w:pPr>
      <w:r>
        <w:rPr>
          <w:lang w:val="es-ES"/>
        </w:rPr>
        <w:t>Adjudicación directa</w:t>
      </w:r>
      <w:r w:rsidR="00504429">
        <w:rPr>
          <w:lang w:val="es-ES"/>
        </w:rPr>
        <w:t xml:space="preserve">: </w:t>
      </w:r>
      <w:proofErr w:type="spellStart"/>
      <w:r w:rsidR="00504429">
        <w:rPr>
          <w:lang w:val="es-ES"/>
        </w:rPr>
        <w:t>Seisglobe</w:t>
      </w:r>
      <w:proofErr w:type="spellEnd"/>
      <w:r w:rsidR="00504429">
        <w:rPr>
          <w:lang w:val="es-ES"/>
        </w:rPr>
        <w:t xml:space="preserve"> </w:t>
      </w:r>
      <w:proofErr w:type="spellStart"/>
      <w:r w:rsidR="00504429">
        <w:rPr>
          <w:lang w:val="es-ES"/>
        </w:rPr>
        <w:t>geoservices</w:t>
      </w:r>
      <w:proofErr w:type="spellEnd"/>
      <w:r w:rsidR="00504429">
        <w:rPr>
          <w:lang w:val="es-ES"/>
        </w:rPr>
        <w:t xml:space="preserve"> S.A. de C.V.</w:t>
      </w:r>
    </w:p>
    <w:p w14:paraId="451F7D8C" w14:textId="23F4837D" w:rsidR="00504429" w:rsidRDefault="00504429">
      <w:pPr>
        <w:rPr>
          <w:lang w:val="es-ES"/>
        </w:rPr>
      </w:pPr>
      <w:r>
        <w:rPr>
          <w:lang w:val="es-ES"/>
        </w:rPr>
        <w:t>Monto: 11,313,179.53</w:t>
      </w:r>
    </w:p>
    <w:p w14:paraId="63CF559E" w14:textId="277E6152" w:rsidR="006477C9" w:rsidRPr="006477C9" w:rsidRDefault="006477C9" w:rsidP="00504429">
      <w:pPr>
        <w:ind w:firstLine="0"/>
        <w:rPr>
          <w:lang w:val="es-ES"/>
        </w:rPr>
      </w:pPr>
    </w:p>
    <w:sectPr w:rsidR="006477C9" w:rsidRPr="006477C9" w:rsidSect="002150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C9"/>
    <w:rsid w:val="00064F90"/>
    <w:rsid w:val="00075ABA"/>
    <w:rsid w:val="002150AB"/>
    <w:rsid w:val="002A4437"/>
    <w:rsid w:val="003F5495"/>
    <w:rsid w:val="00504429"/>
    <w:rsid w:val="005C6B52"/>
    <w:rsid w:val="00626105"/>
    <w:rsid w:val="006477C9"/>
    <w:rsid w:val="00784463"/>
    <w:rsid w:val="00841D92"/>
    <w:rsid w:val="008F2BD7"/>
    <w:rsid w:val="00917434"/>
    <w:rsid w:val="00AC61E5"/>
    <w:rsid w:val="00BB6304"/>
    <w:rsid w:val="00C92BB8"/>
    <w:rsid w:val="00D9335F"/>
    <w:rsid w:val="00E82433"/>
    <w:rsid w:val="00EB67C5"/>
    <w:rsid w:val="00E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4A654"/>
  <w15:chartTrackingRefBased/>
  <w15:docId w15:val="{2DA29034-B5E9-1E45-A7A4-C8C59049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33"/>
    <w:pPr>
      <w:snapToGrid w:val="0"/>
      <w:spacing w:after="120" w:line="360" w:lineRule="auto"/>
      <w:ind w:firstLine="709"/>
      <w:jc w:val="both"/>
    </w:pPr>
    <w:rPr>
      <w:rFonts w:ascii="Arial" w:eastAsiaTheme="minorEastAsia" w:hAnsi="Arial" w:cs="Times New Roman (Cuerpo en alfa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B6304"/>
    <w:pPr>
      <w:keepNext/>
      <w:keepLines/>
      <w:widowControl w:val="0"/>
      <w:snapToGrid/>
      <w:spacing w:before="240" w:after="240"/>
      <w:ind w:firstLine="0"/>
      <w:jc w:val="center"/>
      <w:outlineLvl w:val="0"/>
    </w:pPr>
    <w:rPr>
      <w:rFonts w:eastAsiaTheme="majorEastAsia" w:cs="Times New Roman (Títulos en alf"/>
      <w:color w:val="C00000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BB8"/>
    <w:pPr>
      <w:ind w:left="720"/>
    </w:pPr>
  </w:style>
  <w:style w:type="paragraph" w:styleId="Textonotapie">
    <w:name w:val="footnote text"/>
    <w:basedOn w:val="Normal"/>
    <w:link w:val="TextonotapieCar"/>
    <w:uiPriority w:val="99"/>
    <w:unhideWhenUsed/>
    <w:qFormat/>
    <w:rsid w:val="00AC61E5"/>
    <w:pPr>
      <w:spacing w:line="240" w:lineRule="auto"/>
      <w:ind w:left="709" w:hanging="709"/>
    </w:pPr>
    <w:rPr>
      <w:rFonts w:ascii="Arial Narrow" w:hAnsi="Arial Narrow" w:cstheme="minorBidi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C61E5"/>
    <w:rPr>
      <w:rFonts w:ascii="Arial Narrow" w:eastAsiaTheme="minorEastAsia" w:hAnsi="Arial Narrow"/>
      <w:sz w:val="18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26105"/>
    <w:rPr>
      <w:rFonts w:ascii="Arial Narrow" w:hAnsi="Arial Narrow"/>
      <w:b w:val="0"/>
      <w:i w:val="0"/>
      <w:caps w:val="0"/>
      <w:smallCaps w:val="0"/>
      <w:strike w:val="0"/>
      <w:dstrike w:val="0"/>
      <w:vanish w:val="0"/>
      <w:sz w:val="24"/>
      <w:vertAlign w:val="superscript"/>
    </w:rPr>
  </w:style>
  <w:style w:type="paragraph" w:customStyle="1" w:styleId="Titulo2">
    <w:name w:val="Titulo 2"/>
    <w:basedOn w:val="Normal"/>
    <w:qFormat/>
    <w:rsid w:val="00917434"/>
    <w:pPr>
      <w:widowControl w:val="0"/>
      <w:snapToGrid/>
      <w:spacing w:before="240" w:after="240"/>
      <w:ind w:firstLine="0"/>
      <w:jc w:val="center"/>
    </w:pPr>
    <w:rPr>
      <w:rFonts w:eastAsiaTheme="minorHAnsi"/>
      <w:caps/>
      <w:color w:val="C0000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B6304"/>
    <w:rPr>
      <w:rFonts w:ascii="Arial" w:eastAsiaTheme="majorEastAsia" w:hAnsi="Arial" w:cs="Times New Roman (Títulos en alf"/>
      <w:color w:val="C00000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Auerbach</dc:creator>
  <cp:keywords/>
  <dc:description/>
  <cp:lastModifiedBy>Cristina Auerbach</cp:lastModifiedBy>
  <cp:revision>3</cp:revision>
  <dcterms:created xsi:type="dcterms:W3CDTF">2021-09-06T16:09:00Z</dcterms:created>
  <dcterms:modified xsi:type="dcterms:W3CDTF">2021-09-06T16:09:00Z</dcterms:modified>
</cp:coreProperties>
</file>